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52" w:rsidRDefault="00065934" w:rsidP="00F1484A">
      <w:pPr>
        <w:pStyle w:val="30"/>
        <w:framePr w:w="9676" w:h="6809" w:hRule="exact" w:wrap="none" w:vAnchor="page" w:hAnchor="page" w:x="1321" w:y="2837"/>
        <w:shd w:val="clear" w:color="auto" w:fill="auto"/>
        <w:spacing w:before="0" w:after="236"/>
        <w:ind w:left="20"/>
      </w:pPr>
      <w:bookmarkStart w:id="0" w:name="_GoBack"/>
      <w:bookmarkEnd w:id="0"/>
      <w:r>
        <w:t>Нормативні документи Міністерства освіти і науки України та методичні</w:t>
      </w:r>
      <w:r>
        <w:br/>
        <w:t>матеріали, які містять рекомендації та унормовують діяльність закладів</w:t>
      </w:r>
      <w:r>
        <w:br/>
        <w:t>освіти в напрямку профілактики суїцидальних тенденцій та інших видів</w:t>
      </w:r>
      <w:r>
        <w:br/>
        <w:t>потенційно небезпечної поведінки в учнівському середовищі</w:t>
      </w:r>
    </w:p>
    <w:p w:rsidR="00E16852" w:rsidRDefault="00065934" w:rsidP="00F1484A">
      <w:pPr>
        <w:pStyle w:val="20"/>
        <w:framePr w:w="9211" w:h="3271" w:hRule="exact" w:wrap="none" w:vAnchor="page" w:hAnchor="page" w:x="1321" w:y="4621"/>
        <w:numPr>
          <w:ilvl w:val="0"/>
          <w:numId w:val="1"/>
        </w:numPr>
        <w:shd w:val="clear" w:color="auto" w:fill="auto"/>
        <w:tabs>
          <w:tab w:val="left" w:pos="716"/>
        </w:tabs>
        <w:spacing w:after="236" w:line="302" w:lineRule="exact"/>
        <w:ind w:firstLine="440"/>
        <w:jc w:val="left"/>
      </w:pPr>
      <w:r>
        <w:t xml:space="preserve">Лист Міністерства освіти і науки України від 10 березня 2021 року № 1/9-128 «Щодо необхідності проведення додаткових профілактичних заходів у середовищі дітей та підвищення обізнаності батьків» за покликанням: </w:t>
      </w:r>
      <w:hyperlink r:id="rId7" w:history="1">
        <w:r>
          <w:rPr>
            <w:rStyle w:val="a3"/>
          </w:rPr>
          <w:t>https://mon.gov.ua/ua/npa/shodo-neobhidnosti-provedennya-dodatkovih- profilaktichnih-zahodiv-v-seredovishi-ditei-ta-pidvishennya-obiznanosti-batkiv</w:t>
        </w:r>
      </w:hyperlink>
    </w:p>
    <w:p w:rsidR="00E16852" w:rsidRPr="00F1484A" w:rsidRDefault="00065934" w:rsidP="00F1484A">
      <w:pPr>
        <w:pStyle w:val="20"/>
        <w:framePr w:w="9211" w:h="3271" w:hRule="exact" w:wrap="none" w:vAnchor="page" w:hAnchor="page" w:x="1321" w:y="46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07" w:lineRule="exact"/>
        <w:ind w:firstLine="440"/>
        <w:rPr>
          <w:rStyle w:val="21"/>
          <w:u w:val="none"/>
          <w:lang w:val="uk-UA" w:eastAsia="uk-UA" w:bidi="uk-UA"/>
        </w:rPr>
      </w:pPr>
      <w:r>
        <w:t xml:space="preserve">Лист Міністерства освіти і науки України від 13 травня 2022 року №1/5119-22 «Про здійснення превентивних заходів серед дітей та молоді в умовах воєнного стану в Україні» за покликанням: </w:t>
      </w:r>
      <w:r>
        <w:rPr>
          <w:rStyle w:val="21"/>
        </w:rPr>
        <w:t>https</w:t>
      </w:r>
      <w:r w:rsidRPr="00F1484A">
        <w:rPr>
          <w:rStyle w:val="21"/>
          <w:lang w:val="uk-UA"/>
        </w:rPr>
        <w:t>://</w:t>
      </w:r>
      <w:r>
        <w:rPr>
          <w:rStyle w:val="21"/>
        </w:rPr>
        <w:t>mon</w:t>
      </w:r>
      <w:r w:rsidRPr="00F1484A">
        <w:rPr>
          <w:rStyle w:val="21"/>
          <w:lang w:val="uk-UA"/>
        </w:rPr>
        <w:t>,</w:t>
      </w:r>
      <w:r>
        <w:rPr>
          <w:rStyle w:val="21"/>
        </w:rPr>
        <w:t>gov</w:t>
      </w:r>
      <w:r w:rsidRPr="00F1484A">
        <w:rPr>
          <w:rStyle w:val="21"/>
          <w:lang w:val="uk-UA"/>
        </w:rPr>
        <w:t>.</w:t>
      </w:r>
      <w:r>
        <w:rPr>
          <w:rStyle w:val="21"/>
        </w:rPr>
        <w:t>ua</w:t>
      </w:r>
      <w:r w:rsidRPr="00F1484A">
        <w:rPr>
          <w:rStyle w:val="21"/>
          <w:lang w:val="uk-UA"/>
        </w:rPr>
        <w:t>/</w:t>
      </w:r>
      <w:r>
        <w:rPr>
          <w:rStyle w:val="21"/>
        </w:rPr>
        <w:t>ua</w:t>
      </w:r>
      <w:r w:rsidRPr="00F1484A">
        <w:rPr>
          <w:rStyle w:val="21"/>
          <w:lang w:val="uk-UA"/>
        </w:rPr>
        <w:t>/</w:t>
      </w:r>
      <w:r>
        <w:rPr>
          <w:rStyle w:val="21"/>
        </w:rPr>
        <w:t>npa</w:t>
      </w:r>
      <w:r w:rsidRPr="00F1484A">
        <w:rPr>
          <w:rStyle w:val="21"/>
          <w:lang w:val="uk-UA"/>
        </w:rPr>
        <w:t>/</w:t>
      </w:r>
      <w:r>
        <w:rPr>
          <w:rStyle w:val="21"/>
        </w:rPr>
        <w:t>pro</w:t>
      </w:r>
      <w:r w:rsidRPr="00F1484A">
        <w:rPr>
          <w:rStyle w:val="21"/>
          <w:lang w:val="uk-UA"/>
        </w:rPr>
        <w:t xml:space="preserve">- </w:t>
      </w:r>
      <w:r>
        <w:rPr>
          <w:rStyle w:val="21"/>
        </w:rPr>
        <w:t>zdiisnennya</w:t>
      </w:r>
      <w:r w:rsidRPr="00F1484A">
        <w:rPr>
          <w:rStyle w:val="21"/>
          <w:lang w:val="uk-UA"/>
        </w:rPr>
        <w:t>-</w:t>
      </w:r>
      <w:r>
        <w:rPr>
          <w:rStyle w:val="21"/>
        </w:rPr>
        <w:t>preventivnih</w:t>
      </w:r>
      <w:r w:rsidRPr="00F1484A">
        <w:rPr>
          <w:rStyle w:val="21"/>
          <w:lang w:val="uk-UA"/>
        </w:rPr>
        <w:t>-</w:t>
      </w:r>
      <w:r>
        <w:rPr>
          <w:rStyle w:val="21"/>
        </w:rPr>
        <w:t>zahodiv</w:t>
      </w:r>
      <w:r w:rsidRPr="00F1484A">
        <w:rPr>
          <w:rStyle w:val="21"/>
          <w:lang w:val="uk-UA"/>
        </w:rPr>
        <w:t>-</w:t>
      </w:r>
      <w:r>
        <w:rPr>
          <w:rStyle w:val="21"/>
        </w:rPr>
        <w:t>sered</w:t>
      </w:r>
      <w:r w:rsidRPr="00F1484A">
        <w:rPr>
          <w:rStyle w:val="21"/>
          <w:lang w:val="uk-UA"/>
        </w:rPr>
        <w:t>-</w:t>
      </w:r>
      <w:r>
        <w:rPr>
          <w:rStyle w:val="21"/>
        </w:rPr>
        <w:t>ditei</w:t>
      </w:r>
      <w:r w:rsidRPr="00F1484A">
        <w:rPr>
          <w:rStyle w:val="21"/>
          <w:lang w:val="uk-UA"/>
        </w:rPr>
        <w:t>-</w:t>
      </w:r>
      <w:r>
        <w:rPr>
          <w:rStyle w:val="21"/>
        </w:rPr>
        <w:t>ta</w:t>
      </w:r>
      <w:r w:rsidRPr="00F1484A">
        <w:rPr>
          <w:rStyle w:val="21"/>
          <w:lang w:val="uk-UA"/>
        </w:rPr>
        <w:t>-</w:t>
      </w:r>
      <w:r>
        <w:rPr>
          <w:rStyle w:val="21"/>
        </w:rPr>
        <w:t>molodi</w:t>
      </w:r>
      <w:r w:rsidRPr="00F1484A">
        <w:rPr>
          <w:rStyle w:val="21"/>
          <w:lang w:val="uk-UA"/>
        </w:rPr>
        <w:t>-</w:t>
      </w:r>
      <w:r>
        <w:rPr>
          <w:rStyle w:val="21"/>
        </w:rPr>
        <w:t>v</w:t>
      </w:r>
      <w:r w:rsidRPr="00F1484A">
        <w:rPr>
          <w:rStyle w:val="21"/>
          <w:lang w:val="uk-UA"/>
        </w:rPr>
        <w:t>-</w:t>
      </w:r>
      <w:r>
        <w:rPr>
          <w:rStyle w:val="21"/>
        </w:rPr>
        <w:t>umovah</w:t>
      </w:r>
      <w:r w:rsidRPr="00F1484A">
        <w:rPr>
          <w:rStyle w:val="21"/>
          <w:lang w:val="uk-UA"/>
        </w:rPr>
        <w:t>-</w:t>
      </w:r>
      <w:r>
        <w:rPr>
          <w:rStyle w:val="21"/>
        </w:rPr>
        <w:t>vovennogo</w:t>
      </w:r>
      <w:r w:rsidRPr="00F1484A">
        <w:rPr>
          <w:rStyle w:val="21"/>
          <w:lang w:val="uk-UA"/>
        </w:rPr>
        <w:t>-</w:t>
      </w:r>
      <w:r>
        <w:rPr>
          <w:rStyle w:val="21"/>
        </w:rPr>
        <w:t>stanu</w:t>
      </w:r>
      <w:r w:rsidRPr="00F1484A">
        <w:rPr>
          <w:rStyle w:val="21"/>
          <w:lang w:val="uk-UA"/>
        </w:rPr>
        <w:t>-</w:t>
      </w:r>
      <w:r w:rsidR="00F1484A">
        <w:rPr>
          <w:rStyle w:val="21"/>
        </w:rPr>
        <w:t>v</w:t>
      </w:r>
      <w:r w:rsidR="00F1484A" w:rsidRPr="00F1484A">
        <w:rPr>
          <w:rStyle w:val="21"/>
          <w:lang w:val="uk-UA"/>
        </w:rPr>
        <w:t>-</w:t>
      </w:r>
      <w:r w:rsidR="00F1484A">
        <w:rPr>
          <w:rStyle w:val="21"/>
        </w:rPr>
        <w:t>ukrayini</w:t>
      </w:r>
    </w:p>
    <w:p w:rsidR="00F1484A" w:rsidRDefault="00F1484A" w:rsidP="00F1484A">
      <w:pPr>
        <w:pStyle w:val="20"/>
        <w:framePr w:w="9211" w:h="3271" w:hRule="exact" w:wrap="none" w:vAnchor="page" w:hAnchor="page" w:x="1321" w:y="4621"/>
        <w:shd w:val="clear" w:color="auto" w:fill="auto"/>
        <w:tabs>
          <w:tab w:val="left" w:pos="706"/>
        </w:tabs>
        <w:spacing w:after="0" w:line="307" w:lineRule="exact"/>
        <w:ind w:left="440"/>
      </w:pPr>
    </w:p>
    <w:p w:rsidR="00F1484A" w:rsidRDefault="00F1484A" w:rsidP="00F1484A">
      <w:pPr>
        <w:pStyle w:val="a6"/>
        <w:jc w:val="right"/>
      </w:pPr>
      <w:r>
        <w:t>Додаток</w:t>
      </w:r>
    </w:p>
    <w:p w:rsidR="00F1484A" w:rsidRDefault="00F1484A" w:rsidP="00F1484A">
      <w:pPr>
        <w:pStyle w:val="a6"/>
        <w:jc w:val="right"/>
      </w:pPr>
      <w:r>
        <w:t xml:space="preserve"> до наказу Відділу освіти, сім'ї, </w:t>
      </w:r>
    </w:p>
    <w:p w:rsidR="00F1484A" w:rsidRDefault="00F1484A" w:rsidP="00F1484A">
      <w:pPr>
        <w:pStyle w:val="a6"/>
        <w:jc w:val="right"/>
      </w:pPr>
      <w:r>
        <w:t>молоді та спорту від 0</w:t>
      </w:r>
      <w:r>
        <w:rPr>
          <w:lang w:val="en-US"/>
        </w:rPr>
        <w:t>8</w:t>
      </w:r>
      <w:r>
        <w:t>.12.2023 № 160</w:t>
      </w:r>
    </w:p>
    <w:p w:rsidR="00F1484A" w:rsidRDefault="00F1484A" w:rsidP="00F1484A">
      <w:pPr>
        <w:pStyle w:val="20"/>
        <w:framePr w:w="9331" w:h="3098" w:hRule="exact" w:wrap="none" w:vAnchor="page" w:hAnchor="page" w:x="1246" w:y="7921"/>
        <w:numPr>
          <w:ilvl w:val="0"/>
          <w:numId w:val="1"/>
        </w:numPr>
        <w:shd w:val="clear" w:color="auto" w:fill="auto"/>
        <w:tabs>
          <w:tab w:val="left" w:pos="671"/>
        </w:tabs>
        <w:spacing w:after="240" w:line="302" w:lineRule="exact"/>
        <w:ind w:left="9" w:right="24" w:hanging="9"/>
      </w:pPr>
      <w:r>
        <w:t xml:space="preserve">Методичні </w:t>
      </w:r>
      <w:r w:rsidRPr="00F1484A">
        <w:t xml:space="preserve">     </w:t>
      </w:r>
      <w:r>
        <w:t xml:space="preserve">рекомендації </w:t>
      </w:r>
      <w:r w:rsidRPr="00F1484A">
        <w:t xml:space="preserve">       </w:t>
      </w:r>
      <w:r>
        <w:t xml:space="preserve">«Небезпечні квести для дітей: </w:t>
      </w:r>
      <w:r w:rsidRPr="00F1484A">
        <w:t xml:space="preserve">  </w:t>
      </w:r>
      <w:r>
        <w:t>профілактика</w:t>
      </w:r>
      <w:r>
        <w:br/>
        <w:t>залучення»</w:t>
      </w:r>
      <w:r w:rsidRPr="00F1484A">
        <w:t xml:space="preserve"> </w:t>
      </w:r>
      <w:r>
        <w:t xml:space="preserve"> /</w:t>
      </w:r>
      <w:r w:rsidRPr="00F1484A">
        <w:t xml:space="preserve">  </w:t>
      </w:r>
      <w:r>
        <w:t xml:space="preserve"> Небезпечні </w:t>
      </w:r>
      <w:r w:rsidRPr="00F1484A">
        <w:t xml:space="preserve">  </w:t>
      </w:r>
      <w:r>
        <w:t xml:space="preserve">квести </w:t>
      </w:r>
      <w:r w:rsidRPr="00F1484A">
        <w:t xml:space="preserve">  </w:t>
      </w:r>
      <w:r>
        <w:t xml:space="preserve">для </w:t>
      </w:r>
      <w:r w:rsidRPr="00F1484A">
        <w:t xml:space="preserve"> </w:t>
      </w:r>
      <w:r>
        <w:t>дітей:</w:t>
      </w:r>
      <w:r w:rsidRPr="00F1484A">
        <w:t xml:space="preserve">  </w:t>
      </w:r>
      <w:r>
        <w:t xml:space="preserve"> профілактика</w:t>
      </w:r>
      <w:r w:rsidRPr="00F1484A">
        <w:t xml:space="preserve"> </w:t>
      </w:r>
      <w:r>
        <w:t xml:space="preserve"> залучення / Методичні</w:t>
      </w:r>
      <w:r>
        <w:br/>
        <w:t xml:space="preserve">рекомендації. - </w:t>
      </w:r>
      <w:r w:rsidRPr="00F1484A">
        <w:rPr>
          <w:rStyle w:val="213pt"/>
          <w:lang w:eastAsia="ru-RU" w:bidi="ru-RU"/>
        </w:rPr>
        <w:t xml:space="preserve">К.: </w:t>
      </w:r>
      <w:r>
        <w:rPr>
          <w:rStyle w:val="213pt"/>
        </w:rPr>
        <w:t xml:space="preserve">ТОВ </w:t>
      </w:r>
      <w:r>
        <w:t>«Агентство «Україна», 2017. - 76 с.) за покликанням:</w:t>
      </w:r>
      <w:r>
        <w:br/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F1484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bit</w:t>
        </w:r>
        <w:r w:rsidRPr="00F1484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ly</w:t>
        </w:r>
        <w:r w:rsidRPr="00F1484A">
          <w:rPr>
            <w:rStyle w:val="a3"/>
            <w:lang w:eastAsia="en-US" w:bidi="en-US"/>
          </w:rPr>
          <w:t>/3</w:t>
        </w:r>
        <w:r>
          <w:rPr>
            <w:rStyle w:val="a3"/>
            <w:lang w:val="en-US" w:eastAsia="en-US" w:bidi="en-US"/>
          </w:rPr>
          <w:t>PZD</w:t>
        </w:r>
        <w:r w:rsidRPr="00F1484A">
          <w:rPr>
            <w:rStyle w:val="a3"/>
            <w:lang w:eastAsia="en-US" w:bidi="en-US"/>
          </w:rPr>
          <w:t>6</w:t>
        </w:r>
        <w:r>
          <w:rPr>
            <w:rStyle w:val="a3"/>
            <w:lang w:val="en-US" w:eastAsia="en-US" w:bidi="en-US"/>
          </w:rPr>
          <w:t>Yz</w:t>
        </w:r>
      </w:hyperlink>
      <w:r w:rsidRPr="00F1484A">
        <w:rPr>
          <w:lang w:eastAsia="en-US" w:bidi="en-US"/>
        </w:rPr>
        <w:t xml:space="preserve"> </w:t>
      </w:r>
      <w:r>
        <w:rPr>
          <w:rStyle w:val="21"/>
        </w:rPr>
        <w:t>httos</w:t>
      </w:r>
      <w:r w:rsidRPr="00F1484A">
        <w:rPr>
          <w:rStyle w:val="21"/>
          <w:lang w:val="uk-UA"/>
        </w:rPr>
        <w:t>://</w:t>
      </w:r>
      <w:r>
        <w:rPr>
          <w:rStyle w:val="21"/>
        </w:rPr>
        <w:t>bit</w:t>
      </w:r>
      <w:r w:rsidRPr="00F1484A">
        <w:rPr>
          <w:rStyle w:val="21"/>
          <w:lang w:val="uk-UA"/>
        </w:rPr>
        <w:t>.</w:t>
      </w:r>
      <w:r>
        <w:rPr>
          <w:rStyle w:val="21"/>
        </w:rPr>
        <w:t>lv</w:t>
      </w:r>
      <w:r w:rsidRPr="00F1484A">
        <w:rPr>
          <w:rStyle w:val="21"/>
          <w:lang w:val="uk-UA"/>
        </w:rPr>
        <w:t>/3</w:t>
      </w:r>
      <w:r>
        <w:rPr>
          <w:rStyle w:val="21"/>
        </w:rPr>
        <w:t>PZD</w:t>
      </w:r>
      <w:r w:rsidRPr="00F1484A">
        <w:rPr>
          <w:rStyle w:val="21"/>
          <w:lang w:val="uk-UA"/>
        </w:rPr>
        <w:t>6</w:t>
      </w:r>
      <w:r>
        <w:rPr>
          <w:rStyle w:val="21"/>
        </w:rPr>
        <w:t>Yz</w:t>
      </w:r>
    </w:p>
    <w:p w:rsidR="00F1484A" w:rsidRDefault="00F1484A" w:rsidP="00F1484A">
      <w:pPr>
        <w:pStyle w:val="20"/>
        <w:framePr w:w="9331" w:h="3098" w:hRule="exact" w:wrap="none" w:vAnchor="page" w:hAnchor="page" w:x="1246" w:y="792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02" w:lineRule="exact"/>
        <w:ind w:left="9" w:right="24" w:firstLine="440"/>
      </w:pPr>
      <w:r>
        <w:t>Матеріали</w:t>
      </w:r>
      <w:r w:rsidRPr="00F1484A">
        <w:t xml:space="preserve">    </w:t>
      </w:r>
      <w:r>
        <w:t xml:space="preserve"> методичного</w:t>
      </w:r>
      <w:r w:rsidRPr="00F1484A">
        <w:t xml:space="preserve">   </w:t>
      </w:r>
      <w:r>
        <w:t xml:space="preserve"> об’єднання </w:t>
      </w:r>
      <w:r w:rsidRPr="00F1484A">
        <w:t xml:space="preserve">   </w:t>
      </w:r>
      <w:r>
        <w:t xml:space="preserve">для </w:t>
      </w:r>
      <w:r w:rsidRPr="00F1484A">
        <w:t xml:space="preserve">   </w:t>
      </w:r>
      <w:r>
        <w:t>спеціалістів</w:t>
      </w:r>
      <w:r w:rsidRPr="00F1484A">
        <w:t xml:space="preserve"> </w:t>
      </w:r>
      <w:r>
        <w:t xml:space="preserve"> (методистів) органів</w:t>
      </w:r>
      <w:r>
        <w:br/>
        <w:t xml:space="preserve">управління </w:t>
      </w:r>
      <w:r w:rsidRPr="00F1484A">
        <w:t xml:space="preserve">     </w:t>
      </w:r>
      <w:r>
        <w:t xml:space="preserve">освітою </w:t>
      </w:r>
      <w:r w:rsidRPr="00F1484A">
        <w:rPr>
          <w:lang w:val="ru-RU"/>
        </w:rPr>
        <w:t xml:space="preserve">   </w:t>
      </w:r>
      <w:r>
        <w:t xml:space="preserve">територіальних </w:t>
      </w:r>
      <w:r w:rsidRPr="00F1484A">
        <w:rPr>
          <w:lang w:val="ru-RU"/>
        </w:rPr>
        <w:t xml:space="preserve">  </w:t>
      </w:r>
      <w:r>
        <w:t xml:space="preserve">громад, </w:t>
      </w:r>
      <w:r w:rsidRPr="00F1484A">
        <w:rPr>
          <w:lang w:val="ru-RU"/>
        </w:rPr>
        <w:t xml:space="preserve">  </w:t>
      </w:r>
      <w:r>
        <w:t xml:space="preserve">які </w:t>
      </w:r>
      <w:r w:rsidRPr="00F1484A">
        <w:rPr>
          <w:lang w:val="ru-RU"/>
        </w:rPr>
        <w:t xml:space="preserve">  </w:t>
      </w:r>
      <w:r>
        <w:t xml:space="preserve">відповідають </w:t>
      </w:r>
      <w:r w:rsidRPr="00F1484A">
        <w:rPr>
          <w:lang w:val="ru-RU"/>
        </w:rPr>
        <w:t xml:space="preserve"> </w:t>
      </w:r>
      <w:r>
        <w:t xml:space="preserve">за </w:t>
      </w:r>
      <w:r w:rsidRPr="00F1484A">
        <w:rPr>
          <w:lang w:val="ru-RU"/>
        </w:rPr>
        <w:t xml:space="preserve">   </w:t>
      </w:r>
      <w:r>
        <w:t>питання</w:t>
      </w:r>
      <w:r>
        <w:br/>
        <w:t xml:space="preserve">психологічної </w:t>
      </w:r>
      <w:r w:rsidRPr="00F1484A">
        <w:rPr>
          <w:lang w:val="ru-RU"/>
        </w:rPr>
        <w:t xml:space="preserve">   </w:t>
      </w:r>
      <w:r>
        <w:t>служби</w:t>
      </w:r>
      <w:r w:rsidRPr="00F1484A">
        <w:rPr>
          <w:lang w:val="ru-RU"/>
        </w:rPr>
        <w:t xml:space="preserve">   </w:t>
      </w:r>
      <w:r>
        <w:t xml:space="preserve"> «Нормативне</w:t>
      </w:r>
      <w:r w:rsidRPr="00F1484A">
        <w:rPr>
          <w:lang w:val="ru-RU"/>
        </w:rPr>
        <w:t xml:space="preserve">  </w:t>
      </w:r>
      <w:r>
        <w:t xml:space="preserve"> підгрунтя</w:t>
      </w:r>
      <w:r w:rsidRPr="00F1484A">
        <w:rPr>
          <w:lang w:val="ru-RU"/>
        </w:rPr>
        <w:t xml:space="preserve">  </w:t>
      </w:r>
      <w:r>
        <w:t xml:space="preserve"> та</w:t>
      </w:r>
      <w:r w:rsidRPr="00F1484A">
        <w:rPr>
          <w:lang w:val="ru-RU"/>
        </w:rPr>
        <w:t xml:space="preserve"> </w:t>
      </w:r>
      <w:r>
        <w:t xml:space="preserve"> алгоритм</w:t>
      </w:r>
      <w:r w:rsidRPr="00F1484A">
        <w:rPr>
          <w:lang w:val="ru-RU"/>
        </w:rPr>
        <w:t xml:space="preserve"> </w:t>
      </w:r>
      <w:r>
        <w:t xml:space="preserve"> дій </w:t>
      </w:r>
      <w:r w:rsidRPr="00F1484A">
        <w:rPr>
          <w:lang w:val="ru-RU"/>
        </w:rPr>
        <w:t xml:space="preserve"> </w:t>
      </w:r>
      <w:r>
        <w:t>закладів</w:t>
      </w:r>
      <w:r w:rsidRPr="00F1484A">
        <w:rPr>
          <w:lang w:val="ru-RU"/>
        </w:rPr>
        <w:t xml:space="preserve"> </w:t>
      </w:r>
      <w:r>
        <w:t xml:space="preserve"> освіти у</w:t>
      </w:r>
      <w:r>
        <w:br/>
        <w:t>випадку булінгу (цькування), ознак різних форм насильства та суїцидальної</w:t>
      </w:r>
      <w:r>
        <w:br/>
        <w:t>поведінки у здобувачів освіти» за покликанням:</w:t>
      </w:r>
    </w:p>
    <w:p w:rsidR="00F1484A" w:rsidRDefault="00F1484A" w:rsidP="00F1484A">
      <w:pPr>
        <w:pStyle w:val="20"/>
        <w:framePr w:w="8880" w:h="681" w:hRule="exact" w:wrap="none" w:vAnchor="page" w:hAnchor="page" w:x="1156" w:y="11131"/>
        <w:shd w:val="clear" w:color="auto" w:fill="auto"/>
        <w:spacing w:after="0" w:line="312" w:lineRule="exact"/>
      </w:pPr>
      <w:r>
        <w:rPr>
          <w:rStyle w:val="21"/>
        </w:rPr>
        <w:t>https ://drive. google</w:t>
      </w:r>
      <w:r>
        <w:rPr>
          <w:rStyle w:val="21"/>
          <w:lang w:val="uk-UA" w:eastAsia="uk-UA" w:bidi="uk-UA"/>
        </w:rPr>
        <w:t xml:space="preserve">. </w:t>
      </w:r>
      <w:r>
        <w:rPr>
          <w:rStyle w:val="21"/>
        </w:rPr>
        <w:t>com/ drive</w:t>
      </w:r>
      <w:r w:rsidRPr="00F1484A">
        <w:rPr>
          <w:rStyle w:val="21"/>
          <w:lang w:eastAsia="ru-RU" w:bidi="ru-RU"/>
        </w:rPr>
        <w:t>/</w:t>
      </w:r>
      <w:r>
        <w:rPr>
          <w:rStyle w:val="21"/>
          <w:lang w:val="ru-RU" w:eastAsia="ru-RU" w:bidi="ru-RU"/>
        </w:rPr>
        <w:t>и</w:t>
      </w:r>
      <w:r w:rsidRPr="00F1484A">
        <w:rPr>
          <w:rStyle w:val="21"/>
          <w:lang w:eastAsia="ru-RU" w:bidi="ru-RU"/>
        </w:rPr>
        <w:t>/</w:t>
      </w:r>
      <w:r>
        <w:rPr>
          <w:rStyle w:val="21"/>
          <w:lang w:val="ru-RU" w:eastAsia="ru-RU" w:bidi="ru-RU"/>
        </w:rPr>
        <w:t>О</w:t>
      </w:r>
      <w:r>
        <w:rPr>
          <w:rStyle w:val="21"/>
        </w:rPr>
        <w:t xml:space="preserve">/folders/1 NvIiKmUvxczmBOSlIxTFXYmECD41 </w:t>
      </w:r>
      <w:r>
        <w:rPr>
          <w:lang w:val="en-US" w:eastAsia="en-US" w:bidi="en-US"/>
        </w:rPr>
        <w:t>pHQ.</w:t>
      </w:r>
    </w:p>
    <w:p w:rsidR="00E16852" w:rsidRDefault="00E16852">
      <w:pPr>
        <w:rPr>
          <w:sz w:val="2"/>
          <w:szCs w:val="2"/>
        </w:rPr>
      </w:pPr>
    </w:p>
    <w:sectPr w:rsidR="00E16852" w:rsidSect="00F1484A">
      <w:pgSz w:w="11900" w:h="16840"/>
      <w:pgMar w:top="851" w:right="98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96" w:rsidRDefault="00336D96">
      <w:r>
        <w:separator/>
      </w:r>
    </w:p>
  </w:endnote>
  <w:endnote w:type="continuationSeparator" w:id="0">
    <w:p w:rsidR="00336D96" w:rsidRDefault="0033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96" w:rsidRDefault="00336D96"/>
  </w:footnote>
  <w:footnote w:type="continuationSeparator" w:id="0">
    <w:p w:rsidR="00336D96" w:rsidRDefault="00336D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504"/>
    <w:multiLevelType w:val="multilevel"/>
    <w:tmpl w:val="E45A1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52"/>
    <w:rsid w:val="00065934"/>
    <w:rsid w:val="003009D2"/>
    <w:rsid w:val="00336D96"/>
    <w:rsid w:val="00A71430"/>
    <w:rsid w:val="00BC17D2"/>
    <w:rsid w:val="00E16852"/>
    <w:rsid w:val="00F1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BC17-672C-4CDB-B7E1-3A9243A4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styleId="a6">
    <w:name w:val="Title"/>
    <w:basedOn w:val="a"/>
    <w:link w:val="a7"/>
    <w:qFormat/>
    <w:rsid w:val="00F1484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character" w:customStyle="1" w:styleId="a7">
    <w:name w:val="Заголовок Знак"/>
    <w:basedOn w:val="a0"/>
    <w:link w:val="a6"/>
    <w:rsid w:val="00F1484A"/>
    <w:rPr>
      <w:rFonts w:ascii="Times New Roman" w:eastAsia="Times New Roman" w:hAnsi="Times New Roman" w:cs="Times New Roman"/>
      <w:b/>
      <w:bCs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ZD6Y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npa/shodo-neobhidnosti-provedennya-dodatkovih-profilaktichnih-zahodiv-v-seredovishi-ditei-ta-pidvishennya-obiznanosti-batk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2024-02-15T12:50:00Z</dcterms:created>
  <dcterms:modified xsi:type="dcterms:W3CDTF">2024-02-15T12:50:00Z</dcterms:modified>
</cp:coreProperties>
</file>